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34" w:rsidRDefault="00065D34" w:rsidP="00065D3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Муниципальное общеобразовательное учреждение</w:t>
      </w:r>
    </w:p>
    <w:p w:rsidR="00065D34" w:rsidRDefault="00065D34" w:rsidP="00065D3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Дмитриевская СОШ</w:t>
      </w:r>
    </w:p>
    <w:p w:rsidR="00065D34" w:rsidRDefault="00065D34" w:rsidP="00065D3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Доклад</w:t>
      </w:r>
    </w:p>
    <w:p w:rsidR="00065D34" w:rsidRPr="00654BAA" w:rsidRDefault="00065D34" w:rsidP="00065D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«</w:t>
      </w:r>
      <w:r w:rsidRPr="00654BAA">
        <w:rPr>
          <w:rFonts w:ascii="Times New Roman" w:hAnsi="Times New Roman" w:cs="Times New Roman"/>
          <w:b/>
          <w:sz w:val="28"/>
          <w:szCs w:val="28"/>
        </w:rPr>
        <w:t>Критерии оценивания ВПР по русскому языку и математике в начальн</w:t>
      </w:r>
      <w:r>
        <w:rPr>
          <w:rFonts w:ascii="Times New Roman" w:hAnsi="Times New Roman" w:cs="Times New Roman"/>
          <w:b/>
          <w:sz w:val="28"/>
          <w:szCs w:val="28"/>
        </w:rPr>
        <w:t>ой школе МОУ «Дмитриевская СОШ»</w:t>
      </w:r>
    </w:p>
    <w:p w:rsidR="00065D34" w:rsidRDefault="00065D34" w:rsidP="00065D3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Выполнила: Кабалдаева Е.А., </w:t>
      </w:r>
    </w:p>
    <w:p w:rsidR="00065D34" w:rsidRDefault="00065D34" w:rsidP="00065D3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учитель начальных классов</w:t>
      </w:r>
    </w:p>
    <w:p w:rsidR="00065D34" w:rsidRDefault="00065D34" w:rsidP="00065D3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С. Дмитриевка, 2022</w:t>
      </w:r>
    </w:p>
    <w:p w:rsidR="00065D34" w:rsidRDefault="00065D34" w:rsidP="00065D3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065D34" w:rsidRDefault="00065D34" w:rsidP="00065D3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8612D8" w:rsidRPr="00654BAA" w:rsidRDefault="00654BAA" w:rsidP="006608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BAA">
        <w:rPr>
          <w:rFonts w:ascii="Times New Roman" w:hAnsi="Times New Roman" w:cs="Times New Roman"/>
          <w:b/>
          <w:sz w:val="28"/>
          <w:szCs w:val="28"/>
        </w:rPr>
        <w:t>Критерии оценивания ВПР по русскому языку и математике в начальной школе МОУ «Дмитриевская СОШ».</w:t>
      </w:r>
    </w:p>
    <w:p w:rsidR="00654BAA" w:rsidRDefault="00654BAA" w:rsidP="00660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8B4">
        <w:rPr>
          <w:rFonts w:ascii="Times New Roman" w:hAnsi="Times New Roman" w:cs="Times New Roman"/>
          <w:b/>
          <w:i/>
          <w:sz w:val="28"/>
          <w:szCs w:val="28"/>
        </w:rPr>
        <w:t>Система оценивания выполнения отдельных заданий и проверочной работы в целом по русскому языку</w:t>
      </w:r>
      <w:r w:rsidRPr="00654BAA">
        <w:rPr>
          <w:rFonts w:ascii="Times New Roman" w:hAnsi="Times New Roman" w:cs="Times New Roman"/>
          <w:sz w:val="28"/>
          <w:szCs w:val="28"/>
        </w:rPr>
        <w:t>.</w:t>
      </w:r>
    </w:p>
    <w:p w:rsidR="00654BAA" w:rsidRPr="00654BAA" w:rsidRDefault="00654BAA" w:rsidP="00660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BAA">
        <w:rPr>
          <w:rFonts w:ascii="Times New Roman" w:hAnsi="Times New Roman" w:cs="Times New Roman"/>
          <w:sz w:val="28"/>
          <w:szCs w:val="28"/>
        </w:rPr>
        <w:t>Вариант проверочной работы состоит из двух частей, которые выполняются в разные дни и различаются по содержанию и количеству заданий, и включает в себя 15 заданий. Часть 1 содержит 3 задания: диктант (задание 1) и 2 задания по написанному тексту. Часть 2 содержит 12 заданий, в том числе 9 заданий к приведенному в варианте проверочной работы тексту для чтения.</w:t>
      </w:r>
    </w:p>
    <w:p w:rsidR="00654BAA" w:rsidRDefault="00654BAA" w:rsidP="00660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BAA">
        <w:rPr>
          <w:rFonts w:ascii="Times New Roman" w:hAnsi="Times New Roman" w:cs="Times New Roman"/>
          <w:sz w:val="28"/>
          <w:szCs w:val="28"/>
        </w:rPr>
        <w:t xml:space="preserve"> Выполнение задания 1 оценивается по критериям в совокупности от 0 до 7 баллов. Ответ на каждое из заданий 2, 7, 12, 13, 15 оценивается от 0 до 3 баллов. Ответы на задание 3 по пункту 1) оцениваются от 0 до 1 балла, по пункту 2) – от 0 до 3 баллов. Ответ на каждое из заданий 4, 6, 8, 11 оценивается от 0 до 2 баллов. Правильный ответ на каждое из заданий 5, 9, 10, 14 оценивается 1 баллом. Правильно выполненная работа оценивается 38 первичными баллами.</w:t>
      </w:r>
    </w:p>
    <w:p w:rsidR="00654BAA" w:rsidRDefault="00654BAA" w:rsidP="00660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перевода первичных баллов в отметки по пятибальной школе мы пользуемся рекомендациями Федерального института оценки качества образования (ФИОКО): </w:t>
      </w:r>
      <w:r w:rsidRPr="00654BAA">
        <w:rPr>
          <w:rFonts w:ascii="Times New Roman" w:hAnsi="Times New Roman" w:cs="Times New Roman"/>
          <w:sz w:val="28"/>
          <w:szCs w:val="28"/>
        </w:rPr>
        <w:t>первичные баллы 0–13- отметка по пятибальной шкале «2»,  14–23- отметка по пятибальной шкале «3»,  24–32- отметка по пятибальной шкале «4»,  33–38-отметка по пятибальной шкале «5».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BAA" w:rsidRDefault="00654BAA" w:rsidP="00660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BAA">
        <w:rPr>
          <w:rFonts w:ascii="Times New Roman" w:hAnsi="Times New Roman" w:cs="Times New Roman"/>
          <w:sz w:val="28"/>
          <w:szCs w:val="28"/>
        </w:rPr>
        <w:t>На выполнение проверочной работы по русскому языку дается 90 минут. Задания частей 1 и 2 выполняются в разные дни. На выполнение заданий части 1 отводится 45 минут, в конце этого времени ответы на задания части 1 сдаются. На выполнение заданий части 2 отводится также 45 минут.</w:t>
      </w:r>
    </w:p>
    <w:p w:rsidR="00654BAA" w:rsidRPr="00654BAA" w:rsidRDefault="00654BAA" w:rsidP="00660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BAA">
        <w:rPr>
          <w:rFonts w:ascii="Times New Roman" w:hAnsi="Times New Roman" w:cs="Times New Roman"/>
          <w:sz w:val="28"/>
          <w:szCs w:val="28"/>
        </w:rPr>
        <w:t>Дополнительные материалы и оборудование не используются</w:t>
      </w:r>
    </w:p>
    <w:p w:rsidR="00654BAA" w:rsidRDefault="00654BAA" w:rsidP="00660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BAA">
        <w:rPr>
          <w:rFonts w:ascii="Times New Roman" w:hAnsi="Times New Roman" w:cs="Times New Roman"/>
          <w:sz w:val="28"/>
          <w:szCs w:val="28"/>
        </w:rPr>
        <w:lastRenderedPageBreak/>
        <w:t>Специальная подготовка к проверочной работе не требуется.</w:t>
      </w:r>
    </w:p>
    <w:p w:rsidR="00654BAA" w:rsidRPr="006608B4" w:rsidRDefault="006608B4" w:rsidP="006608B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608B4">
        <w:rPr>
          <w:rFonts w:ascii="Times New Roman" w:hAnsi="Times New Roman" w:cs="Times New Roman"/>
          <w:b/>
          <w:i/>
          <w:sz w:val="28"/>
          <w:szCs w:val="28"/>
        </w:rPr>
        <w:t>Критерии</w:t>
      </w:r>
      <w:r w:rsidR="00654BAA" w:rsidRPr="006608B4">
        <w:rPr>
          <w:rFonts w:ascii="Times New Roman" w:hAnsi="Times New Roman" w:cs="Times New Roman"/>
          <w:b/>
          <w:i/>
          <w:sz w:val="28"/>
          <w:szCs w:val="28"/>
        </w:rPr>
        <w:t xml:space="preserve"> оценивания выполнения отдельных заданий и проверочной работы в целом по математике. </w:t>
      </w:r>
    </w:p>
    <w:p w:rsidR="00654BAA" w:rsidRPr="00654BAA" w:rsidRDefault="00654BAA" w:rsidP="00660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BAA">
        <w:rPr>
          <w:rFonts w:ascii="Times New Roman" w:hAnsi="Times New Roman" w:cs="Times New Roman"/>
          <w:sz w:val="28"/>
          <w:szCs w:val="28"/>
        </w:rPr>
        <w:t>Работа содержит 12 заданий. В заданиях 1, 2, 4, 5 (пункт 1), 6 (пункты 1 и 2), 7, 9 (пункты 1 и 2) необходимо записать только ответ. В заданиях 5 (пункт 2) и 11 нужно изобразить требуемые элементы рисунка. В задании 10 необходимо заполнить схему. В заданиях 3, 8, 12 требуется записать решение и ответ.</w:t>
      </w:r>
    </w:p>
    <w:p w:rsidR="00654BAA" w:rsidRDefault="00654BAA" w:rsidP="00660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BAA">
        <w:rPr>
          <w:rFonts w:ascii="Times New Roman" w:hAnsi="Times New Roman" w:cs="Times New Roman"/>
          <w:sz w:val="28"/>
          <w:szCs w:val="28"/>
        </w:rPr>
        <w:t>Каждое верно выполненное задание 1, 2, 4, 5 (пункт 1), 5 (пункт 2), 6 (пункт 1), 6 (пункт 2), 7, 9 (пункт 1), 9 (пункт 2) оценивается 1 баллом. Задание считается выполненным верно, если ученик дал верный ответ: записал правильное число, правильную величину, изобразил правильный рисунок. Выполнение каждого из заданий 3, 8, 10–12 оценивается от 0 до 2 баллов. Максимальный первичный балл за выполнение работы — 20.</w:t>
      </w:r>
    </w:p>
    <w:p w:rsidR="00654BAA" w:rsidRDefault="00654BAA" w:rsidP="00660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перевода первичных баллов в отметки по пятибальной школе мы также пользуемся рекомендациями Федерального института оценки качества образования (ФИОКО): </w:t>
      </w:r>
      <w:r w:rsidRPr="00654BAA">
        <w:rPr>
          <w:rFonts w:ascii="Times New Roman" w:hAnsi="Times New Roman" w:cs="Times New Roman"/>
          <w:sz w:val="28"/>
          <w:szCs w:val="28"/>
        </w:rPr>
        <w:t>первичные баллы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608B4">
        <w:rPr>
          <w:rFonts w:ascii="Times New Roman" w:hAnsi="Times New Roman" w:cs="Times New Roman"/>
          <w:sz w:val="28"/>
          <w:szCs w:val="28"/>
        </w:rPr>
        <w:t>0–5</w:t>
      </w:r>
      <w:r w:rsidR="006608B4" w:rsidRPr="006608B4">
        <w:rPr>
          <w:rFonts w:ascii="Times New Roman" w:hAnsi="Times New Roman" w:cs="Times New Roman"/>
          <w:sz w:val="28"/>
          <w:szCs w:val="28"/>
        </w:rPr>
        <w:t xml:space="preserve">- </w:t>
      </w:r>
      <w:r w:rsidR="006608B4" w:rsidRPr="00654BAA">
        <w:rPr>
          <w:rFonts w:ascii="Times New Roman" w:hAnsi="Times New Roman" w:cs="Times New Roman"/>
          <w:sz w:val="28"/>
          <w:szCs w:val="28"/>
        </w:rPr>
        <w:t>отметка по пятибальной шкале</w:t>
      </w:r>
      <w:r w:rsidR="006608B4">
        <w:rPr>
          <w:rFonts w:ascii="Times New Roman" w:hAnsi="Times New Roman" w:cs="Times New Roman"/>
          <w:sz w:val="28"/>
          <w:szCs w:val="28"/>
        </w:rPr>
        <w:t xml:space="preserve"> «2», </w:t>
      </w:r>
      <w:r>
        <w:t xml:space="preserve"> </w:t>
      </w:r>
      <w:r w:rsidRPr="006608B4">
        <w:rPr>
          <w:rFonts w:ascii="Times New Roman" w:hAnsi="Times New Roman" w:cs="Times New Roman"/>
          <w:sz w:val="28"/>
          <w:szCs w:val="28"/>
        </w:rPr>
        <w:t xml:space="preserve">6–9 </w:t>
      </w:r>
      <w:r w:rsidR="006608B4" w:rsidRPr="006608B4">
        <w:rPr>
          <w:rFonts w:ascii="Times New Roman" w:hAnsi="Times New Roman" w:cs="Times New Roman"/>
          <w:sz w:val="28"/>
          <w:szCs w:val="28"/>
        </w:rPr>
        <w:t>-</w:t>
      </w:r>
      <w:r w:rsidR="006608B4">
        <w:t xml:space="preserve"> </w:t>
      </w:r>
      <w:r w:rsidR="006608B4" w:rsidRPr="00654BAA">
        <w:rPr>
          <w:rFonts w:ascii="Times New Roman" w:hAnsi="Times New Roman" w:cs="Times New Roman"/>
          <w:sz w:val="28"/>
          <w:szCs w:val="28"/>
        </w:rPr>
        <w:t>отметка по пятибальной шкале</w:t>
      </w:r>
      <w:r w:rsidR="006608B4">
        <w:t xml:space="preserve"> «3», </w:t>
      </w:r>
      <w:r w:rsidRPr="006608B4">
        <w:rPr>
          <w:rFonts w:ascii="Times New Roman" w:hAnsi="Times New Roman" w:cs="Times New Roman"/>
          <w:sz w:val="28"/>
          <w:szCs w:val="28"/>
        </w:rPr>
        <w:t>10–14</w:t>
      </w:r>
      <w:r w:rsidR="006608B4" w:rsidRPr="006608B4">
        <w:rPr>
          <w:rFonts w:ascii="Times New Roman" w:hAnsi="Times New Roman" w:cs="Times New Roman"/>
          <w:sz w:val="28"/>
          <w:szCs w:val="28"/>
        </w:rPr>
        <w:t>-</w:t>
      </w:r>
      <w:r w:rsidR="006608B4">
        <w:t xml:space="preserve"> </w:t>
      </w:r>
      <w:r w:rsidR="006608B4" w:rsidRPr="00654BAA">
        <w:rPr>
          <w:rFonts w:ascii="Times New Roman" w:hAnsi="Times New Roman" w:cs="Times New Roman"/>
          <w:sz w:val="28"/>
          <w:szCs w:val="28"/>
        </w:rPr>
        <w:t>отметка по пятибальной шкале</w:t>
      </w:r>
      <w:r w:rsidR="006608B4">
        <w:rPr>
          <w:rFonts w:ascii="Times New Roman" w:hAnsi="Times New Roman" w:cs="Times New Roman"/>
          <w:sz w:val="28"/>
          <w:szCs w:val="28"/>
        </w:rPr>
        <w:t xml:space="preserve"> «4», </w:t>
      </w:r>
      <w:r>
        <w:t xml:space="preserve"> </w:t>
      </w:r>
      <w:r w:rsidRPr="006608B4">
        <w:rPr>
          <w:rFonts w:ascii="Times New Roman" w:hAnsi="Times New Roman" w:cs="Times New Roman"/>
          <w:sz w:val="28"/>
          <w:szCs w:val="28"/>
        </w:rPr>
        <w:t>15–20</w:t>
      </w:r>
      <w:r w:rsidR="006608B4" w:rsidRPr="006608B4">
        <w:rPr>
          <w:rFonts w:ascii="Times New Roman" w:hAnsi="Times New Roman" w:cs="Times New Roman"/>
          <w:sz w:val="28"/>
          <w:szCs w:val="28"/>
        </w:rPr>
        <w:t>-</w:t>
      </w:r>
      <w:r w:rsidR="006608B4">
        <w:t xml:space="preserve"> </w:t>
      </w:r>
      <w:r w:rsidR="006608B4" w:rsidRPr="00654BAA">
        <w:rPr>
          <w:rFonts w:ascii="Times New Roman" w:hAnsi="Times New Roman" w:cs="Times New Roman"/>
          <w:sz w:val="28"/>
          <w:szCs w:val="28"/>
        </w:rPr>
        <w:t>отметка по пятибальной шкале</w:t>
      </w:r>
      <w:r w:rsidR="006608B4">
        <w:rPr>
          <w:rFonts w:ascii="Times New Roman" w:hAnsi="Times New Roman" w:cs="Times New Roman"/>
          <w:sz w:val="28"/>
          <w:szCs w:val="28"/>
        </w:rPr>
        <w:t xml:space="preserve"> «5».</w:t>
      </w:r>
    </w:p>
    <w:p w:rsidR="006608B4" w:rsidRPr="006608B4" w:rsidRDefault="006608B4" w:rsidP="00660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8B4">
        <w:rPr>
          <w:rFonts w:ascii="Times New Roman" w:hAnsi="Times New Roman" w:cs="Times New Roman"/>
          <w:sz w:val="28"/>
          <w:szCs w:val="28"/>
        </w:rPr>
        <w:t>На выполнение проверочной работы по математике дается 45 минут.</w:t>
      </w:r>
    </w:p>
    <w:p w:rsidR="006608B4" w:rsidRPr="006608B4" w:rsidRDefault="006608B4" w:rsidP="00660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8B4">
        <w:rPr>
          <w:rFonts w:ascii="Times New Roman" w:hAnsi="Times New Roman" w:cs="Times New Roman"/>
          <w:sz w:val="28"/>
          <w:szCs w:val="28"/>
        </w:rPr>
        <w:t>Дополнительные материалы и оборудование не используются.</w:t>
      </w:r>
    </w:p>
    <w:p w:rsidR="006608B4" w:rsidRPr="006608B4" w:rsidRDefault="006608B4" w:rsidP="006608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8B4">
        <w:rPr>
          <w:rFonts w:ascii="Times New Roman" w:hAnsi="Times New Roman" w:cs="Times New Roman"/>
          <w:sz w:val="28"/>
          <w:szCs w:val="28"/>
        </w:rPr>
        <w:t>Специальная подготовка к проверочной работе не требуется.</w:t>
      </w:r>
    </w:p>
    <w:sectPr w:rsidR="006608B4" w:rsidRPr="006608B4" w:rsidSect="00861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AA"/>
    <w:rsid w:val="00065D34"/>
    <w:rsid w:val="00654BAA"/>
    <w:rsid w:val="006608B4"/>
    <w:rsid w:val="008612D8"/>
    <w:rsid w:val="008E4F19"/>
    <w:rsid w:val="00F7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2022-12-19T08:37:00Z</dcterms:created>
  <dcterms:modified xsi:type="dcterms:W3CDTF">2022-12-19T08:37:00Z</dcterms:modified>
</cp:coreProperties>
</file>